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Текстовый блок A"/>
        <w:rPr>
          <w:rFonts w:ascii="Times New Roman" w:cs="Times New Roman" w:hAnsi="Times New Roman" w:eastAsia="Times New Roman"/>
          <w:color w:val="000000"/>
          <w:spacing w:val="0"/>
          <w:position w:val="0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Клиент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:</w:t>
      </w:r>
      <w:r>
        <w:rPr>
          <w:rFonts w:ascii="RobotoRegular" w:cs="RobotoRegular" w:hAnsi="RobotoRegular" w:eastAsia="RobotoRegular"/>
          <w:color w:val="333333"/>
          <w:spacing w:val="0"/>
          <w:position w:val="0"/>
          <w:sz w:val="13"/>
          <w:szCs w:val="13"/>
          <w:u w:color="333333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color w:val="333333"/>
          <w:spacing w:val="0"/>
          <w:position w:val="0"/>
          <w:sz w:val="13"/>
          <w:szCs w:val="13"/>
          <w:u w:color="333333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en-US"/>
        </w:rPr>
        <w:t>${</w:t>
      </w:r>
      <w:r>
        <w:rPr>
          <w:rFonts w:ascii="Times New Roman" w:hAnsi="Times New Roman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en-US"/>
        </w:rPr>
        <w:t>deals</w:t>
      </w:r>
      <w:r>
        <w:rPr>
          <w:rFonts w:ascii="Times New Roman" w:hAnsi="Times New Roman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en-US"/>
        </w:rPr>
        <w:t>.account.name</w:t>
      </w:r>
      <w:r>
        <w:rPr>
          <w:rFonts w:ascii="Times New Roman" w:hAnsi="Times New Roman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}</w:t>
      </w:r>
    </w:p>
    <w:p>
      <w:pPr>
        <w:pStyle w:val="Текстовый блок A"/>
        <w:rPr>
          <w:rFonts w:ascii="Times New Roman" w:cs="Times New Roman" w:hAnsi="Times New Roman" w:eastAsia="Times New Roman"/>
          <w:color w:val="000000"/>
          <w:spacing w:val="0"/>
          <w:position w:val="0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Телефон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:</w:t>
      </w:r>
      <w:r>
        <w:rPr>
          <w:rFonts w:ascii="RobotoRegular" w:cs="RobotoRegular" w:hAnsi="RobotoRegular" w:eastAsia="RobotoRegular"/>
          <w:color w:val="333333"/>
          <w:spacing w:val="0"/>
          <w:position w:val="0"/>
          <w:sz w:val="13"/>
          <w:szCs w:val="13"/>
          <w:u w:color="333333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color w:val="333333"/>
          <w:spacing w:val="0"/>
          <w:position w:val="0"/>
          <w:sz w:val="13"/>
          <w:szCs w:val="13"/>
          <w:u w:color="333333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en-US"/>
        </w:rPr>
        <w:t>${</w:t>
      </w:r>
      <w:r>
        <w:rPr>
          <w:rFonts w:ascii="Times New Roman" w:hAnsi="Times New Roman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en-US"/>
        </w:rPr>
        <w:t>deals</w:t>
      </w:r>
      <w:r>
        <w:rPr>
          <w:rFonts w:ascii="Times New Roman" w:hAnsi="Times New Roman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en-US"/>
        </w:rPr>
        <w:t>.account.phone</w:t>
      </w:r>
      <w:r>
        <w:rPr>
          <w:rFonts w:ascii="Times New Roman" w:hAnsi="Times New Roman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}</w:t>
      </w:r>
    </w:p>
    <w:p>
      <w:pPr>
        <w:pStyle w:val="Текстовый блок A"/>
        <w:rPr>
          <w:rFonts w:ascii="Times New Roman" w:cs="Times New Roman" w:hAnsi="Times New Roman" w:eastAsia="Times New Roman"/>
          <w:color w:val="000000"/>
          <w:spacing w:val="0"/>
          <w:position w:val="0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Адрес</w:t>
      </w:r>
      <w:r>
        <w:rPr>
          <w:rFonts w:ascii="Times New Roman" w:hAnsi="Times New Roman"/>
          <w:b w:val="1"/>
          <w:bCs w:val="1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:</w:t>
      </w:r>
      <w:r>
        <w:rPr>
          <w:rFonts w:ascii="Times New Roman" w:hAnsi="Times New Roman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en-US"/>
        </w:rPr>
        <w:t xml:space="preserve"> ${</w:t>
      </w:r>
      <w:r>
        <w:rPr>
          <w:rFonts w:ascii="Times New Roman" w:hAnsi="Times New Roman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en-US"/>
        </w:rPr>
        <w:t>deals</w:t>
      </w:r>
      <w:r>
        <w:rPr>
          <w:rFonts w:ascii="Times New Roman" w:hAnsi="Times New Roman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en-US"/>
        </w:rPr>
        <w:t>.account.address</w:t>
      </w:r>
      <w:r>
        <w:rPr>
          <w:rFonts w:ascii="Times New Roman" w:hAnsi="Times New Roman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}</w:t>
      </w:r>
    </w:p>
    <w:p>
      <w:pPr>
        <w:pStyle w:val="Текстовый блок A"/>
        <w:rPr>
          <w:rFonts w:ascii="Times New Roman" w:cs="Times New Roman" w:hAnsi="Times New Roman" w:eastAsia="Times New Roman"/>
          <w:color w:val="000000"/>
          <w:spacing w:val="0"/>
          <w:position w:val="0"/>
          <w:sz w:val="24"/>
          <w:szCs w:val="24"/>
          <w:u w:color="000000"/>
          <w:shd w:val="clear" w:color="auto" w:fill="ffffff"/>
        </w:rPr>
      </w:pPr>
    </w:p>
    <w:p>
      <w:pPr>
        <w:pStyle w:val="Текстовый блок A"/>
        <w:rPr>
          <w:rFonts w:ascii="Times New Roman" w:cs="Times New Roman" w:hAnsi="Times New Roman" w:eastAsia="Times New Roman"/>
          <w:color w:val="000000"/>
          <w:spacing w:val="0"/>
          <w:position w:val="0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 w:hint="default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Время</w:t>
      </w:r>
      <w:r>
        <w:rPr>
          <w:rFonts w:ascii="Times New Roman" w:hAnsi="Times New Roman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en-US"/>
        </w:rPr>
        <w:t>${system.currtime}</w:t>
      </w:r>
    </w:p>
    <w:p>
      <w:pPr>
        <w:pStyle w:val="Текстовый блок A"/>
        <w:rPr>
          <w:rFonts w:ascii="Arial" w:cs="Arial" w:hAnsi="Arial" w:eastAsia="Arial"/>
          <w:b w:val="1"/>
          <w:bCs w:val="1"/>
          <w:color w:val="000000"/>
          <w:spacing w:val="0"/>
          <w:position w:val="0"/>
          <w:sz w:val="32"/>
          <w:szCs w:val="32"/>
          <w:u w:color="000000"/>
          <w:shd w:val="clear" w:color="auto" w:fill="ffffff"/>
        </w:rPr>
      </w:pPr>
      <w:r>
        <w:rPr>
          <w:rFonts w:ascii="Arial" w:hAnsi="Arial" w:hint="default"/>
          <w:b w:val="1"/>
          <w:bCs w:val="1"/>
          <w:color w:val="000000"/>
          <w:spacing w:val="0"/>
          <w:position w:val="0"/>
          <w:sz w:val="32"/>
          <w:szCs w:val="32"/>
          <w:u w:color="000000"/>
          <w:shd w:val="clear" w:color="auto" w:fill="ffffff"/>
          <w:rtl w:val="0"/>
          <w:lang w:val="ru-RU"/>
        </w:rPr>
        <w:t>Сделка</w:t>
      </w:r>
      <w:r>
        <w:rPr>
          <w:rFonts w:ascii="Arial" w:hAnsi="Arial" w:hint="default"/>
          <w:b w:val="1"/>
          <w:bCs w:val="1"/>
          <w:color w:val="000000"/>
          <w:spacing w:val="0"/>
          <w:position w:val="0"/>
          <w:sz w:val="32"/>
          <w:szCs w:val="32"/>
          <w:u w:color="000000"/>
          <w:shd w:val="clear" w:color="auto" w:fill="ffffff"/>
          <w:rtl w:val="0"/>
          <w:lang w:val="ru-RU"/>
        </w:rPr>
        <w:t xml:space="preserve"> № </w:t>
      </w:r>
      <w:r>
        <w:rPr>
          <w:rFonts w:ascii="Arial" w:hAnsi="Arial"/>
          <w:b w:val="1"/>
          <w:bCs w:val="1"/>
          <w:color w:val="000000"/>
          <w:spacing w:val="0"/>
          <w:position w:val="0"/>
          <w:sz w:val="32"/>
          <w:szCs w:val="32"/>
          <w:u w:color="000000"/>
          <w:shd w:val="clear" w:color="auto" w:fill="ffffff"/>
          <w:rtl w:val="0"/>
          <w:lang w:val="en-US"/>
        </w:rPr>
        <w:t>${</w:t>
      </w:r>
      <w:r>
        <w:rPr>
          <w:rFonts w:ascii="Arial" w:hAnsi="Arial"/>
          <w:b w:val="1"/>
          <w:bCs w:val="1"/>
          <w:color w:val="000000"/>
          <w:spacing w:val="0"/>
          <w:position w:val="0"/>
          <w:sz w:val="32"/>
          <w:szCs w:val="32"/>
          <w:u w:color="000000"/>
          <w:shd w:val="clear" w:color="auto" w:fill="ffffff"/>
          <w:rtl w:val="0"/>
          <w:lang w:val="en-US"/>
        </w:rPr>
        <w:t>deals</w:t>
      </w:r>
      <w:r>
        <w:rPr>
          <w:rFonts w:ascii="Arial" w:hAnsi="Arial"/>
          <w:b w:val="1"/>
          <w:bCs w:val="1"/>
          <w:color w:val="000000"/>
          <w:spacing w:val="0"/>
          <w:position w:val="0"/>
          <w:sz w:val="32"/>
          <w:szCs w:val="32"/>
          <w:u w:color="000000"/>
          <w:shd w:val="clear" w:color="auto" w:fill="ffffff"/>
          <w:rtl w:val="0"/>
          <w:lang w:val="en-US"/>
        </w:rPr>
        <w:t xml:space="preserve">.name} </w:t>
      </w:r>
      <w:r>
        <w:rPr>
          <w:rFonts w:ascii="Arial" w:hAnsi="Arial" w:hint="default"/>
          <w:b w:val="1"/>
          <w:bCs w:val="1"/>
          <w:color w:val="000000"/>
          <w:spacing w:val="0"/>
          <w:position w:val="0"/>
          <w:sz w:val="32"/>
          <w:szCs w:val="32"/>
          <w:u w:color="000000"/>
          <w:shd w:val="clear" w:color="auto" w:fill="ffffff"/>
          <w:rtl w:val="0"/>
          <w:lang w:val="ru-RU"/>
        </w:rPr>
        <w:t xml:space="preserve">от  </w:t>
      </w:r>
      <w:r>
        <w:rPr>
          <w:rFonts w:ascii="Arial" w:hAnsi="Arial"/>
          <w:b w:val="1"/>
          <w:bCs w:val="1"/>
          <w:color w:val="000000"/>
          <w:spacing w:val="0"/>
          <w:position w:val="0"/>
          <w:sz w:val="32"/>
          <w:szCs w:val="32"/>
          <w:u w:color="000000"/>
          <w:shd w:val="clear" w:color="auto" w:fill="ffffff"/>
          <w:rtl w:val="0"/>
          <w:lang w:val="en-US"/>
        </w:rPr>
        <w:t>${system.currdate}</w:t>
      </w:r>
    </w:p>
    <w:tbl>
      <w:tblPr>
        <w:tblW w:w="9359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84"/>
        <w:gridCol w:w="1604"/>
        <w:gridCol w:w="1338"/>
        <w:gridCol w:w="1533"/>
      </w:tblGrid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4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ru-RU"/>
              </w:rPr>
              <w:t>Наименование</w:t>
            </w:r>
          </w:p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ru-RU"/>
              </w:rPr>
              <w:t>Количество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</w:tabs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ru-RU"/>
              </w:rPr>
              <w:t>Цена</w:t>
            </w:r>
          </w:p>
        </w:tc>
        <w:tc>
          <w:tcPr>
            <w:tcW w:type="dxa" w:w="1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</w:tabs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ru-RU"/>
              </w:rPr>
              <w:t>Сумма</w:t>
            </w:r>
          </w:p>
        </w:tc>
      </w:tr>
      <w:tr>
        <w:tblPrEx>
          <w:shd w:val="clear" w:color="auto" w:fill="ced7e7"/>
        </w:tblPrEx>
        <w:trPr>
          <w:trHeight w:val="1260" w:hRule="atLeast"/>
        </w:trPr>
        <w:tc>
          <w:tcPr>
            <w:tcW w:type="dxa" w:w="4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$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{deals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.positions.name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}</w:t>
            </w:r>
          </w:p>
        </w:tc>
        <w:tc>
          <w:tcPr>
            <w:tcW w:type="dxa" w:w="1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${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deals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.positions.count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}</w:t>
            </w:r>
          </w:p>
        </w:tc>
        <w:tc>
          <w:tcPr>
            <w:tcW w:type="dxa" w:w="1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${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deals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.positions.price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}</w:t>
            </w:r>
          </w:p>
        </w:tc>
        <w:tc>
          <w:tcPr>
            <w:tcW w:type="dxa" w:w="1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${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deals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.positions.cost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}</w:t>
            </w:r>
          </w:p>
        </w:tc>
      </w:tr>
    </w:tbl>
    <w:p>
      <w:pPr>
        <w:pStyle w:val="Текстовый блок A"/>
        <w:widowControl w:val="0"/>
        <w:ind w:left="648" w:hanging="648"/>
        <w:rPr>
          <w:rFonts w:ascii="Arial" w:cs="Arial" w:hAnsi="Arial" w:eastAsia="Arial"/>
          <w:b w:val="1"/>
          <w:bCs w:val="1"/>
          <w:color w:val="000000"/>
          <w:spacing w:val="0"/>
          <w:position w:val="0"/>
          <w:sz w:val="32"/>
          <w:szCs w:val="32"/>
          <w:u w:color="000000"/>
          <w:shd w:val="clear" w:color="auto" w:fill="ffffff"/>
        </w:rPr>
      </w:pPr>
    </w:p>
    <w:p>
      <w:pPr>
        <w:pStyle w:val="Текстовый блок A"/>
        <w:widowControl w:val="0"/>
        <w:ind w:left="540" w:hanging="540"/>
        <w:rPr>
          <w:rFonts w:ascii="Arial" w:cs="Arial" w:hAnsi="Arial" w:eastAsia="Arial"/>
          <w:b w:val="1"/>
          <w:bCs w:val="1"/>
          <w:color w:val="000000"/>
          <w:spacing w:val="0"/>
          <w:position w:val="0"/>
          <w:sz w:val="32"/>
          <w:szCs w:val="32"/>
          <w:u w:color="000000"/>
          <w:shd w:val="clear" w:color="auto" w:fill="ffffff"/>
        </w:rPr>
      </w:pPr>
    </w:p>
    <w:p>
      <w:pPr>
        <w:pStyle w:val="Текстовый блок A"/>
        <w:widowControl w:val="0"/>
        <w:ind w:left="540" w:hanging="540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 xml:space="preserve">Всего 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количество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ru-RU"/>
        </w:rPr>
        <w:t>)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${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deals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.positions.all_cnt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}</w:t>
      </w:r>
    </w:p>
    <w:p>
      <w:pPr>
        <w:pStyle w:val="Текстовый блок A"/>
        <w:widowControl w:val="0"/>
        <w:ind w:left="540" w:hanging="540"/>
      </w:pP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 xml:space="preserve">Всего 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сумма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ru-RU"/>
        </w:rPr>
        <w:t>)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${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deals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.positions.all_cost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}</w:t>
      </w:r>
    </w:p>
    <w:sectPr>
      <w:headerReference w:type="default" r:id="rId4"/>
      <w:footerReference w:type="default" r:id="rId5"/>
      <w:pgSz w:w="12240" w:h="142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Roboto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0" w:comments="1" w:insDel="0" w:formatting="0"/>
  <w:defaultTabStop w:val="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